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07D5" w14:textId="58C1FE9A" w:rsidR="00585C52" w:rsidRPr="00E81A41" w:rsidRDefault="00E81A41">
      <w:pPr>
        <w:rPr>
          <w:rFonts w:ascii="Helvetica" w:hAnsi="Helvetica"/>
          <w:color w:val="538135" w:themeColor="accent6" w:themeShade="BF"/>
          <w:sz w:val="48"/>
          <w:szCs w:val="48"/>
          <w:lang w:val="nl-BE"/>
        </w:rPr>
      </w:pPr>
      <w:r w:rsidRPr="00E81A41">
        <w:rPr>
          <w:rFonts w:ascii="Helvetica" w:hAnsi="Helvetica"/>
          <w:color w:val="538135" w:themeColor="accent6" w:themeShade="BF"/>
          <w:sz w:val="48"/>
          <w:szCs w:val="48"/>
          <w:lang w:val="nl-BE"/>
        </w:rPr>
        <w:t xml:space="preserve">WORKSHOP </w:t>
      </w:r>
      <w:r w:rsidR="00031BE9" w:rsidRPr="00E81A41">
        <w:rPr>
          <w:rFonts w:ascii="Helvetica" w:hAnsi="Helvetica"/>
          <w:color w:val="538135" w:themeColor="accent6" w:themeShade="BF"/>
          <w:sz w:val="48"/>
          <w:szCs w:val="48"/>
          <w:lang w:val="nl-BE"/>
        </w:rPr>
        <w:t>ECOPRINTEN</w:t>
      </w:r>
      <w:r w:rsidR="002B63CC">
        <w:rPr>
          <w:rFonts w:ascii="Helvetica" w:hAnsi="Helvetica"/>
          <w:color w:val="538135" w:themeColor="accent6" w:themeShade="BF"/>
          <w:sz w:val="48"/>
          <w:szCs w:val="48"/>
          <w:lang w:val="nl-BE"/>
        </w:rPr>
        <w:t xml:space="preserve"> </w:t>
      </w:r>
      <w:r w:rsidR="008E138C">
        <w:rPr>
          <w:rFonts w:ascii="Helvetica" w:hAnsi="Helvetica"/>
          <w:color w:val="538135" w:themeColor="accent6" w:themeShade="BF"/>
          <w:sz w:val="48"/>
          <w:szCs w:val="48"/>
          <w:lang w:val="nl-BE"/>
        </w:rPr>
        <w:t>27</w:t>
      </w:r>
      <w:r w:rsidR="002B63CC">
        <w:rPr>
          <w:rFonts w:ascii="Helvetica" w:hAnsi="Helvetica"/>
          <w:color w:val="538135" w:themeColor="accent6" w:themeShade="BF"/>
          <w:sz w:val="48"/>
          <w:szCs w:val="48"/>
          <w:lang w:val="nl-BE"/>
        </w:rPr>
        <w:t>/0</w:t>
      </w:r>
      <w:r w:rsidR="008E138C">
        <w:rPr>
          <w:rFonts w:ascii="Helvetica" w:hAnsi="Helvetica"/>
          <w:color w:val="538135" w:themeColor="accent6" w:themeShade="BF"/>
          <w:sz w:val="48"/>
          <w:szCs w:val="48"/>
          <w:lang w:val="nl-BE"/>
        </w:rPr>
        <w:t>8</w:t>
      </w:r>
      <w:r w:rsidR="002B63CC">
        <w:rPr>
          <w:rFonts w:ascii="Helvetica" w:hAnsi="Helvetica"/>
          <w:color w:val="538135" w:themeColor="accent6" w:themeShade="BF"/>
          <w:sz w:val="48"/>
          <w:szCs w:val="48"/>
          <w:lang w:val="nl-BE"/>
        </w:rPr>
        <w:t>/2024</w:t>
      </w:r>
    </w:p>
    <w:p w14:paraId="15B40A4A" w14:textId="77777777" w:rsidR="001848EE" w:rsidRPr="00E81A41" w:rsidRDefault="001848EE">
      <w:pPr>
        <w:rPr>
          <w:rFonts w:ascii="Helvetica" w:hAnsi="Helvetica"/>
          <w:lang w:val="nl-BE"/>
        </w:rPr>
      </w:pPr>
    </w:p>
    <w:p w14:paraId="10F9177A" w14:textId="73C593B1" w:rsidR="00054A75" w:rsidRDefault="008E138C" w:rsidP="00054A75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De zomer is een ideaal om te ecoprinten! De bladeren zitten nu boordevol tannines en zorgen voor heldere, gedetaileerde afdrukken.</w:t>
      </w:r>
    </w:p>
    <w:p w14:paraId="76CDAD06" w14:textId="77777777" w:rsidR="004E0DE3" w:rsidRDefault="004E0DE3" w:rsidP="00054A75">
      <w:pPr>
        <w:rPr>
          <w:rFonts w:ascii="Helvetica" w:hAnsi="Helvetica"/>
          <w:color w:val="000000" w:themeColor="text1"/>
          <w:lang w:val="nl-BE"/>
        </w:rPr>
      </w:pPr>
    </w:p>
    <w:p w14:paraId="3F066C4D" w14:textId="71F5DA97" w:rsidR="00054A75" w:rsidRPr="00E81A41" w:rsidRDefault="00054A75" w:rsidP="00054A75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 xml:space="preserve">We </w:t>
      </w:r>
      <w:r w:rsidR="008E138C">
        <w:rPr>
          <w:rFonts w:ascii="Helvetica" w:hAnsi="Helvetica"/>
          <w:color w:val="000000" w:themeColor="text1"/>
          <w:lang w:val="nl-BE"/>
        </w:rPr>
        <w:t>starten in</w:t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Pr="00E81A41">
        <w:rPr>
          <w:rFonts w:ascii="Helvetica" w:hAnsi="Helvetica"/>
          <w:color w:val="000000" w:themeColor="text1"/>
          <w:lang w:val="nl-BE"/>
        </w:rPr>
        <w:t xml:space="preserve">onze </w:t>
      </w:r>
      <w:r w:rsidR="008E138C">
        <w:rPr>
          <w:rFonts w:ascii="Helvetica" w:hAnsi="Helvetica"/>
          <w:color w:val="000000" w:themeColor="text1"/>
          <w:lang w:val="nl-BE"/>
        </w:rPr>
        <w:t xml:space="preserve">sfeervolle </w:t>
      </w:r>
      <w:r w:rsidRPr="00E81A41">
        <w:rPr>
          <w:rFonts w:ascii="Helvetica" w:hAnsi="Helvetica"/>
          <w:color w:val="000000" w:themeColor="text1"/>
          <w:lang w:val="nl-BE"/>
        </w:rPr>
        <w:t>Meraki</w:t>
      </w:r>
      <w:r w:rsidR="008E138C">
        <w:rPr>
          <w:rFonts w:ascii="Helvetica" w:hAnsi="Helvetica"/>
          <w:color w:val="000000" w:themeColor="text1"/>
          <w:lang w:val="nl-BE"/>
        </w:rPr>
        <w:t>-</w:t>
      </w:r>
      <w:r w:rsidRPr="00E81A41">
        <w:rPr>
          <w:rFonts w:ascii="Helvetica" w:hAnsi="Helvetica"/>
          <w:color w:val="000000" w:themeColor="text1"/>
          <w:lang w:val="nl-BE"/>
        </w:rPr>
        <w:t>tuin</w:t>
      </w:r>
      <w:r w:rsidR="008E138C">
        <w:rPr>
          <w:rFonts w:ascii="Helvetica" w:hAnsi="Helvetica"/>
          <w:color w:val="000000" w:themeColor="text1"/>
          <w:lang w:val="nl-BE"/>
        </w:rPr>
        <w:t xml:space="preserve">, waar we samen </w:t>
      </w:r>
      <w:r>
        <w:rPr>
          <w:rFonts w:ascii="Helvetica" w:hAnsi="Helvetica"/>
          <w:color w:val="000000" w:themeColor="text1"/>
          <w:lang w:val="nl-BE"/>
        </w:rPr>
        <w:t xml:space="preserve">bladeren </w:t>
      </w:r>
      <w:r w:rsidR="008E138C">
        <w:rPr>
          <w:rFonts w:ascii="Helvetica" w:hAnsi="Helvetica"/>
          <w:color w:val="000000" w:themeColor="text1"/>
          <w:lang w:val="nl-BE"/>
        </w:rPr>
        <w:t xml:space="preserve">en bloemen verzamelen </w:t>
      </w:r>
      <w:r>
        <w:rPr>
          <w:rFonts w:ascii="Helvetica" w:hAnsi="Helvetica"/>
          <w:color w:val="000000" w:themeColor="text1"/>
          <w:lang w:val="nl-BE"/>
        </w:rPr>
        <w:t>om mee te drukken</w:t>
      </w:r>
      <w:r w:rsidR="008E138C">
        <w:rPr>
          <w:rFonts w:ascii="Helvetica" w:hAnsi="Helvetica"/>
          <w:color w:val="000000" w:themeColor="text1"/>
          <w:lang w:val="nl-BE"/>
        </w:rPr>
        <w:t>. D</w:t>
      </w:r>
      <w:r>
        <w:rPr>
          <w:rFonts w:ascii="Helvetica" w:hAnsi="Helvetica"/>
          <w:color w:val="000000" w:themeColor="text1"/>
          <w:lang w:val="nl-BE"/>
        </w:rPr>
        <w:t>e bladeren en</w:t>
      </w:r>
      <w:r w:rsidRPr="00E81A41">
        <w:rPr>
          <w:rFonts w:ascii="Helvetica" w:hAnsi="Helvetica"/>
          <w:color w:val="000000" w:themeColor="text1"/>
          <w:lang w:val="nl-BE"/>
        </w:rPr>
        <w:t xml:space="preserve"> bloemen uit je eigen tuin</w:t>
      </w:r>
      <w:r w:rsidR="008E138C">
        <w:rPr>
          <w:rFonts w:ascii="Helvetica" w:hAnsi="Helvetica"/>
          <w:color w:val="000000" w:themeColor="text1"/>
          <w:lang w:val="nl-BE"/>
        </w:rPr>
        <w:t xml:space="preserve"> geeft je werk</w:t>
      </w:r>
      <w:r>
        <w:rPr>
          <w:rFonts w:ascii="Helvetica" w:hAnsi="Helvetica"/>
          <w:color w:val="000000" w:themeColor="text1"/>
          <w:lang w:val="nl-BE"/>
        </w:rPr>
        <w:t xml:space="preserve"> een </w:t>
      </w:r>
      <w:r w:rsidRPr="00E81A41">
        <w:rPr>
          <w:rFonts w:ascii="Helvetica" w:hAnsi="Helvetica"/>
          <w:color w:val="000000" w:themeColor="text1"/>
          <w:lang w:val="nl-BE"/>
        </w:rPr>
        <w:t>persoonlijk</w:t>
      </w:r>
      <w:r>
        <w:rPr>
          <w:rFonts w:ascii="Helvetica" w:hAnsi="Helvetica"/>
          <w:color w:val="000000" w:themeColor="text1"/>
          <w:lang w:val="nl-BE"/>
        </w:rPr>
        <w:t>e tintje</w:t>
      </w:r>
      <w:r w:rsidRPr="00E81A41">
        <w:rPr>
          <w:rFonts w:ascii="Helvetica" w:hAnsi="Helvetica"/>
          <w:color w:val="000000" w:themeColor="text1"/>
          <w:lang w:val="nl-BE"/>
        </w:rPr>
        <w:t xml:space="preserve"> </w:t>
      </w:r>
      <w:r>
        <w:rPr>
          <w:rFonts w:ascii="Helvetica" w:hAnsi="Helvetica"/>
          <w:color w:val="000000" w:themeColor="text1"/>
          <w:lang w:val="nl-BE"/>
        </w:rPr>
        <w:t xml:space="preserve">en </w:t>
      </w:r>
      <w:r w:rsidR="008E138C">
        <w:rPr>
          <w:rFonts w:ascii="Helvetica" w:hAnsi="Helvetica"/>
          <w:color w:val="000000" w:themeColor="text1"/>
          <w:lang w:val="nl-BE"/>
        </w:rPr>
        <w:t>wordt elke print uniek</w:t>
      </w:r>
      <w:r w:rsidRPr="00E81A41">
        <w:rPr>
          <w:rFonts w:ascii="Helvetica" w:hAnsi="Helvetica"/>
          <w:color w:val="000000" w:themeColor="text1"/>
          <w:lang w:val="nl-BE"/>
        </w:rPr>
        <w:t xml:space="preserve">. </w:t>
      </w:r>
    </w:p>
    <w:p w14:paraId="3742991F" w14:textId="77777777" w:rsidR="00054A75" w:rsidRDefault="00054A75">
      <w:pPr>
        <w:rPr>
          <w:rFonts w:ascii="Helvetica" w:hAnsi="Helvetica"/>
          <w:color w:val="000000" w:themeColor="text1"/>
          <w:lang w:val="nl-BE"/>
        </w:rPr>
      </w:pPr>
    </w:p>
    <w:p w14:paraId="15204DCA" w14:textId="17B215C8" w:rsidR="006B2758" w:rsidRDefault="009F3787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L</w:t>
      </w:r>
      <w:r w:rsidR="000F4145">
        <w:rPr>
          <w:rFonts w:ascii="Helvetica" w:hAnsi="Helvetica"/>
          <w:color w:val="000000" w:themeColor="text1"/>
          <w:lang w:val="nl-BE"/>
        </w:rPr>
        <w:t xml:space="preserve">aat je creativiteit stromen en </w:t>
      </w:r>
      <w:r w:rsidR="008E138C">
        <w:rPr>
          <w:rFonts w:ascii="Helvetica" w:hAnsi="Helvetica"/>
          <w:color w:val="000000" w:themeColor="text1"/>
          <w:lang w:val="nl-BE"/>
        </w:rPr>
        <w:t xml:space="preserve">ontdek </w:t>
      </w:r>
      <w:r w:rsidR="000F4145">
        <w:rPr>
          <w:rFonts w:ascii="Helvetica" w:hAnsi="Helvetica"/>
          <w:color w:val="000000" w:themeColor="text1"/>
          <w:lang w:val="nl-BE"/>
        </w:rPr>
        <w:t xml:space="preserve">hoe je </w:t>
      </w:r>
      <w:r w:rsidR="008E138C">
        <w:rPr>
          <w:rFonts w:ascii="Helvetica" w:hAnsi="Helvetica"/>
          <w:color w:val="000000" w:themeColor="text1"/>
          <w:lang w:val="nl-BE"/>
        </w:rPr>
        <w:t xml:space="preserve">met natuurlijke materialen </w:t>
      </w:r>
      <w:r w:rsidR="001A5B92" w:rsidRPr="00E81A41">
        <w:rPr>
          <w:rFonts w:ascii="Helvetica" w:hAnsi="Helvetica"/>
          <w:color w:val="000000" w:themeColor="text1"/>
          <w:lang w:val="nl-BE"/>
        </w:rPr>
        <w:t>prachtige</w:t>
      </w:r>
      <w:r w:rsidR="001848EE" w:rsidRPr="00E81A41">
        <w:rPr>
          <w:rFonts w:ascii="Helvetica" w:hAnsi="Helvetica"/>
          <w:color w:val="000000" w:themeColor="text1"/>
          <w:lang w:val="nl-BE"/>
        </w:rPr>
        <w:t xml:space="preserve"> </w:t>
      </w:r>
      <w:r w:rsidR="008E138C">
        <w:rPr>
          <w:rFonts w:ascii="Helvetica" w:hAnsi="Helvetica"/>
          <w:color w:val="000000" w:themeColor="text1"/>
          <w:lang w:val="nl-BE"/>
        </w:rPr>
        <w:t>afdrukken</w:t>
      </w:r>
      <w:r w:rsidR="000F4145">
        <w:rPr>
          <w:rFonts w:ascii="Helvetica" w:hAnsi="Helvetica"/>
          <w:color w:val="000000" w:themeColor="text1"/>
          <w:lang w:val="nl-BE"/>
        </w:rPr>
        <w:t xml:space="preserve"> </w:t>
      </w:r>
      <w:r>
        <w:rPr>
          <w:rFonts w:ascii="Helvetica" w:hAnsi="Helvetica"/>
          <w:color w:val="000000" w:themeColor="text1"/>
          <w:lang w:val="nl-BE"/>
        </w:rPr>
        <w:t>ma</w:t>
      </w:r>
      <w:r w:rsidR="008E138C">
        <w:rPr>
          <w:rFonts w:ascii="Helvetica" w:hAnsi="Helvetica"/>
          <w:color w:val="000000" w:themeColor="text1"/>
          <w:lang w:val="nl-BE"/>
        </w:rPr>
        <w:t>akt</w:t>
      </w:r>
      <w:r w:rsidR="000F4145">
        <w:rPr>
          <w:rFonts w:ascii="Helvetica" w:hAnsi="Helvetica"/>
          <w:color w:val="000000" w:themeColor="text1"/>
          <w:lang w:val="nl-BE"/>
        </w:rPr>
        <w:t xml:space="preserve"> </w:t>
      </w:r>
      <w:r w:rsidR="00717E6E" w:rsidRPr="00E81A41">
        <w:rPr>
          <w:rFonts w:ascii="Helvetica" w:hAnsi="Helvetica"/>
          <w:color w:val="000000" w:themeColor="text1"/>
          <w:lang w:val="nl-BE"/>
        </w:rPr>
        <w:t xml:space="preserve">op </w:t>
      </w:r>
      <w:r w:rsidR="002B63CC">
        <w:rPr>
          <w:rFonts w:ascii="Helvetica" w:hAnsi="Helvetica"/>
          <w:color w:val="000000" w:themeColor="text1"/>
          <w:lang w:val="nl-BE"/>
        </w:rPr>
        <w:t xml:space="preserve">papier of op </w:t>
      </w:r>
      <w:r w:rsidR="00AF7239">
        <w:rPr>
          <w:rFonts w:ascii="Helvetica" w:hAnsi="Helvetica"/>
          <w:color w:val="000000" w:themeColor="text1"/>
          <w:lang w:val="nl-BE"/>
        </w:rPr>
        <w:t>stoffen zoals katoen, zijde</w:t>
      </w:r>
      <w:r>
        <w:rPr>
          <w:rFonts w:ascii="Helvetica" w:hAnsi="Helvetica"/>
          <w:color w:val="000000" w:themeColor="text1"/>
          <w:lang w:val="nl-BE"/>
        </w:rPr>
        <w:t xml:space="preserve"> en</w:t>
      </w:r>
      <w:r w:rsidR="00AF7239">
        <w:rPr>
          <w:rFonts w:ascii="Helvetica" w:hAnsi="Helvetica"/>
          <w:color w:val="000000" w:themeColor="text1"/>
          <w:lang w:val="nl-BE"/>
        </w:rPr>
        <w:t xml:space="preserve"> linnen.</w:t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="008E138C">
        <w:rPr>
          <w:rFonts w:ascii="Helvetica" w:hAnsi="Helvetica"/>
          <w:color w:val="000000" w:themeColor="text1"/>
          <w:lang w:val="nl-BE"/>
        </w:rPr>
        <w:t xml:space="preserve">Tijdens deze uitgebreide </w:t>
      </w:r>
      <w:r>
        <w:rPr>
          <w:rFonts w:ascii="Helvetica" w:hAnsi="Helvetica"/>
          <w:color w:val="000000" w:themeColor="text1"/>
          <w:lang w:val="nl-BE"/>
        </w:rPr>
        <w:t xml:space="preserve">basisworkshop </w:t>
      </w:r>
      <w:r w:rsidR="008E138C">
        <w:rPr>
          <w:rFonts w:ascii="Helvetica" w:hAnsi="Helvetica"/>
          <w:color w:val="000000" w:themeColor="text1"/>
          <w:lang w:val="nl-BE"/>
        </w:rPr>
        <w:t>leer je alle technieken om nadien zelf</w:t>
      </w:r>
      <w:r w:rsidR="00054A75">
        <w:rPr>
          <w:rFonts w:ascii="Helvetica" w:hAnsi="Helvetica"/>
          <w:color w:val="000000" w:themeColor="text1"/>
          <w:lang w:val="nl-BE"/>
        </w:rPr>
        <w:t xml:space="preserve"> verder te experimenteren</w:t>
      </w:r>
      <w:r w:rsidR="008E138C">
        <w:rPr>
          <w:rFonts w:ascii="Helvetica" w:hAnsi="Helvetica"/>
          <w:color w:val="000000" w:themeColor="text1"/>
          <w:lang w:val="nl-BE"/>
        </w:rPr>
        <w:t>. Denk aan</w:t>
      </w:r>
      <w:r>
        <w:rPr>
          <w:rFonts w:ascii="Helvetica" w:hAnsi="Helvetica"/>
          <w:color w:val="000000" w:themeColor="text1"/>
          <w:lang w:val="nl-BE"/>
        </w:rPr>
        <w:t xml:space="preserve"> unieke </w:t>
      </w:r>
      <w:r w:rsidR="00064FF8">
        <w:rPr>
          <w:rFonts w:ascii="Helvetica" w:hAnsi="Helvetica"/>
          <w:color w:val="000000" w:themeColor="text1"/>
          <w:lang w:val="nl-BE"/>
        </w:rPr>
        <w:t>t-shirts, topjes, sjaals of lappen stof voor je eigen projecten.</w:t>
      </w:r>
    </w:p>
    <w:p w14:paraId="0674B82C" w14:textId="77777777" w:rsidR="004E0DE3" w:rsidRDefault="004E0DE3">
      <w:pPr>
        <w:rPr>
          <w:rFonts w:ascii="Helvetica" w:hAnsi="Helvetica"/>
          <w:color w:val="000000" w:themeColor="text1"/>
          <w:lang w:val="nl-BE"/>
        </w:rPr>
      </w:pPr>
    </w:p>
    <w:p w14:paraId="51A2CFDA" w14:textId="7A0B36C8" w:rsidR="004E0DE3" w:rsidRDefault="004E0DE3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noProof/>
          <w:color w:val="000000" w:themeColor="text1"/>
          <w:lang w:val="nl-BE"/>
        </w:rPr>
        <w:drawing>
          <wp:inline distT="0" distB="0" distL="0" distR="0" wp14:anchorId="1B4192AA" wp14:editId="13851478">
            <wp:extent cx="5756910" cy="3840480"/>
            <wp:effectExtent l="0" t="0" r="0" b="0"/>
            <wp:docPr id="1384143875" name="Afbeelding 1" descr="Afbeelding met voedsel, persoon, tray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43875" name="Afbeelding 1" descr="Afbeelding met voedsel, persoon, tray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694F" w14:textId="77777777" w:rsidR="00585C52" w:rsidRDefault="00585C52">
      <w:pPr>
        <w:rPr>
          <w:rFonts w:ascii="Helvetica" w:hAnsi="Helvetica"/>
          <w:color w:val="000000" w:themeColor="text1"/>
          <w:lang w:val="nl-BE"/>
        </w:rPr>
      </w:pPr>
    </w:p>
    <w:p w14:paraId="2332C570" w14:textId="77777777" w:rsidR="000003DB" w:rsidRDefault="000003DB">
      <w:pPr>
        <w:rPr>
          <w:rFonts w:ascii="Helvetica" w:hAnsi="Helvetica"/>
          <w:color w:val="000000" w:themeColor="text1"/>
          <w:lang w:val="nl-BE"/>
        </w:rPr>
      </w:pPr>
    </w:p>
    <w:p w14:paraId="72DD039E" w14:textId="42368A67" w:rsidR="000003DB" w:rsidRDefault="000003DB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Je leert</w:t>
      </w:r>
      <w:r w:rsidR="009F3787">
        <w:rPr>
          <w:rFonts w:ascii="Helvetica" w:hAnsi="Helvetica"/>
          <w:color w:val="000000" w:themeColor="text1"/>
          <w:lang w:val="nl-BE"/>
        </w:rPr>
        <w:t>:</w:t>
      </w:r>
    </w:p>
    <w:p w14:paraId="5EA54C1D" w14:textId="71E8E2D2" w:rsidR="009F3787" w:rsidRDefault="009F3787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="00064FF8">
        <w:rPr>
          <w:rFonts w:ascii="Helvetica" w:hAnsi="Helvetica"/>
          <w:color w:val="000000" w:themeColor="text1"/>
          <w:lang w:val="nl-BE"/>
        </w:rPr>
        <w:t xml:space="preserve">Hoe je </w:t>
      </w:r>
      <w:r w:rsidR="002B63CC">
        <w:rPr>
          <w:rFonts w:ascii="Helvetica" w:hAnsi="Helvetica"/>
          <w:color w:val="000000" w:themeColor="text1"/>
          <w:lang w:val="nl-BE"/>
        </w:rPr>
        <w:t xml:space="preserve">papier en </w:t>
      </w:r>
      <w:r w:rsidR="00064FF8">
        <w:rPr>
          <w:rFonts w:ascii="Helvetica" w:hAnsi="Helvetica"/>
          <w:color w:val="000000" w:themeColor="text1"/>
          <w:lang w:val="nl-BE"/>
        </w:rPr>
        <w:t>v</w:t>
      </w:r>
      <w:r>
        <w:rPr>
          <w:rFonts w:ascii="Helvetica" w:hAnsi="Helvetica"/>
          <w:color w:val="000000" w:themeColor="text1"/>
          <w:lang w:val="nl-BE"/>
        </w:rPr>
        <w:t xml:space="preserve">erschillende stoffen </w:t>
      </w:r>
      <w:r w:rsidR="00064FF8">
        <w:rPr>
          <w:rFonts w:ascii="Helvetica" w:hAnsi="Helvetica"/>
          <w:color w:val="000000" w:themeColor="text1"/>
          <w:lang w:val="nl-BE"/>
        </w:rPr>
        <w:t>kan voorbehandelen</w:t>
      </w:r>
      <w:r w:rsidR="00E03FD1">
        <w:rPr>
          <w:rFonts w:ascii="Helvetica" w:hAnsi="Helvetica"/>
          <w:color w:val="000000" w:themeColor="text1"/>
          <w:lang w:val="nl-BE"/>
        </w:rPr>
        <w:t xml:space="preserve">: </w:t>
      </w:r>
      <w:r w:rsidR="00064FF8">
        <w:rPr>
          <w:rFonts w:ascii="Helvetica" w:hAnsi="Helvetica"/>
          <w:color w:val="000000" w:themeColor="text1"/>
          <w:lang w:val="nl-BE"/>
        </w:rPr>
        <w:t>wassen en beitsen</w:t>
      </w:r>
      <w:r w:rsidR="00E03FD1">
        <w:rPr>
          <w:rFonts w:ascii="Helvetica" w:hAnsi="Helvetica"/>
          <w:color w:val="000000" w:themeColor="text1"/>
          <w:lang w:val="nl-BE"/>
        </w:rPr>
        <w:t xml:space="preserve"> </w:t>
      </w:r>
    </w:p>
    <w:p w14:paraId="1FF8AA10" w14:textId="1F85E7DC" w:rsidR="00054A75" w:rsidRDefault="00054A75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Hoe je een verfdeken maakt</w:t>
      </w:r>
    </w:p>
    <w:p w14:paraId="19275394" w14:textId="1B3D4E23" w:rsidR="00064FF8" w:rsidRDefault="00064FF8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Welke bladeren </w:t>
      </w:r>
      <w:r w:rsidR="00BE4B29">
        <w:rPr>
          <w:rFonts w:ascii="Helvetica" w:hAnsi="Helvetica"/>
          <w:color w:val="000000" w:themeColor="text1"/>
          <w:lang w:val="nl-BE"/>
        </w:rPr>
        <w:t>print</w:t>
      </w:r>
      <w:r>
        <w:rPr>
          <w:rFonts w:ascii="Helvetica" w:hAnsi="Helvetica"/>
          <w:color w:val="000000" w:themeColor="text1"/>
          <w:lang w:val="nl-BE"/>
        </w:rPr>
        <w:t>potentie</w:t>
      </w:r>
      <w:r w:rsidR="00BE4B29">
        <w:rPr>
          <w:rFonts w:ascii="Helvetica" w:hAnsi="Helvetica"/>
          <w:color w:val="000000" w:themeColor="text1"/>
          <w:lang w:val="nl-BE"/>
        </w:rPr>
        <w:t xml:space="preserve">l </w:t>
      </w:r>
      <w:r>
        <w:rPr>
          <w:rFonts w:ascii="Helvetica" w:hAnsi="Helvetica"/>
          <w:color w:val="000000" w:themeColor="text1"/>
          <w:lang w:val="nl-BE"/>
        </w:rPr>
        <w:t xml:space="preserve">hebben </w:t>
      </w:r>
    </w:p>
    <w:p w14:paraId="468022B5" w14:textId="18242F1F" w:rsidR="00064FF8" w:rsidRDefault="00064FF8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="00E03FD1">
        <w:rPr>
          <w:rFonts w:ascii="Helvetica" w:hAnsi="Helvetica"/>
          <w:color w:val="000000" w:themeColor="text1"/>
          <w:lang w:val="nl-BE"/>
        </w:rPr>
        <w:t xml:space="preserve">Hoe je een </w:t>
      </w:r>
      <w:r>
        <w:rPr>
          <w:rFonts w:ascii="Helvetica" w:hAnsi="Helvetica"/>
          <w:color w:val="000000" w:themeColor="text1"/>
          <w:lang w:val="nl-BE"/>
        </w:rPr>
        <w:t>bundel</w:t>
      </w:r>
      <w:r w:rsidR="00E03FD1">
        <w:rPr>
          <w:rFonts w:ascii="Helvetica" w:hAnsi="Helvetica"/>
          <w:color w:val="000000" w:themeColor="text1"/>
          <w:lang w:val="nl-BE"/>
        </w:rPr>
        <w:t xml:space="preserve"> kan opbouwen</w:t>
      </w:r>
    </w:p>
    <w:p w14:paraId="55E2C729" w14:textId="1E6214EF" w:rsidR="00064FF8" w:rsidRDefault="00064FF8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Hoe je bundels </w:t>
      </w:r>
      <w:r w:rsidR="004E0DE3">
        <w:rPr>
          <w:rFonts w:ascii="Helvetica" w:hAnsi="Helvetica"/>
          <w:color w:val="000000" w:themeColor="text1"/>
          <w:lang w:val="nl-BE"/>
        </w:rPr>
        <w:t xml:space="preserve">kan </w:t>
      </w:r>
      <w:r>
        <w:rPr>
          <w:rFonts w:ascii="Helvetica" w:hAnsi="Helvetica"/>
          <w:color w:val="000000" w:themeColor="text1"/>
          <w:lang w:val="nl-BE"/>
        </w:rPr>
        <w:t>stomen</w:t>
      </w:r>
    </w:p>
    <w:p w14:paraId="41CEFDB9" w14:textId="1B519D17" w:rsidR="00BE4B29" w:rsidRDefault="00BE4B29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Hoe je de stof </w:t>
      </w:r>
      <w:r w:rsidR="004E0DE3">
        <w:rPr>
          <w:rFonts w:ascii="Helvetica" w:hAnsi="Helvetica"/>
          <w:color w:val="000000" w:themeColor="text1"/>
          <w:lang w:val="nl-BE"/>
        </w:rPr>
        <w:t xml:space="preserve">kan </w:t>
      </w:r>
      <w:r>
        <w:rPr>
          <w:rFonts w:ascii="Helvetica" w:hAnsi="Helvetica"/>
          <w:color w:val="000000" w:themeColor="text1"/>
          <w:lang w:val="nl-BE"/>
        </w:rPr>
        <w:t>nabehandelen</w:t>
      </w:r>
    </w:p>
    <w:p w14:paraId="7179DA44" w14:textId="44E49FB9" w:rsidR="00BE4B29" w:rsidRDefault="00BE4B29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Hoe je bladeren kan bewaren</w:t>
      </w:r>
    </w:p>
    <w:p w14:paraId="182B19B6" w14:textId="361CD43B" w:rsidR="00585C52" w:rsidRPr="00E81A41" w:rsidRDefault="00E03FD1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Wat je nodig hebt om thuis aan de slag te gaan met je nieuwe vaardighede</w:t>
      </w:r>
      <w:r w:rsidR="008E138C">
        <w:rPr>
          <w:rFonts w:ascii="Helvetica" w:hAnsi="Helvetica"/>
          <w:color w:val="000000" w:themeColor="text1"/>
          <w:lang w:val="nl-BE"/>
        </w:rPr>
        <w:t>n</w:t>
      </w:r>
    </w:p>
    <w:p w14:paraId="32984B0B" w14:textId="164BBEED" w:rsidR="000F4145" w:rsidRDefault="000F4145" w:rsidP="000F4145">
      <w:pPr>
        <w:rPr>
          <w:rFonts w:ascii="Helvetica" w:hAnsi="Helvetica"/>
          <w:lang w:val="nl-BE"/>
        </w:rPr>
      </w:pPr>
    </w:p>
    <w:p w14:paraId="1EA825C2" w14:textId="4DB577EF" w:rsidR="00054A75" w:rsidRDefault="00054A75" w:rsidP="000F4145">
      <w:pPr>
        <w:rPr>
          <w:rFonts w:ascii="Helvetica" w:hAnsi="Helvetica"/>
          <w:lang w:val="nl-BE"/>
        </w:rPr>
      </w:pPr>
      <w:r>
        <w:rPr>
          <w:rFonts w:ascii="Helvetica" w:hAnsi="Helvetica"/>
          <w:lang w:val="nl-BE"/>
        </w:rPr>
        <w:t>W</w:t>
      </w:r>
      <w:r w:rsidR="00BE4B29">
        <w:rPr>
          <w:rFonts w:ascii="Helvetica" w:hAnsi="Helvetica"/>
          <w:lang w:val="nl-BE"/>
        </w:rPr>
        <w:t>at en w</w:t>
      </w:r>
      <w:r>
        <w:rPr>
          <w:rFonts w:ascii="Helvetica" w:hAnsi="Helvetica"/>
          <w:lang w:val="nl-BE"/>
        </w:rPr>
        <w:t>anneer:</w:t>
      </w:r>
    </w:p>
    <w:p w14:paraId="5E79CA9B" w14:textId="1CBB1480" w:rsidR="000F4145" w:rsidRDefault="000F4145" w:rsidP="000F4145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lang w:val="nl-BE"/>
        </w:rPr>
        <w:sym w:font="Symbol" w:char="F0B7"/>
      </w:r>
      <w:r>
        <w:rPr>
          <w:rFonts w:ascii="Helvetica" w:hAnsi="Helvetica"/>
          <w:lang w:val="nl-BE"/>
        </w:rPr>
        <w:t xml:space="preserve"> </w:t>
      </w:r>
      <w:r w:rsidR="008E138C">
        <w:rPr>
          <w:rFonts w:ascii="Helvetica" w:hAnsi="Helvetica"/>
          <w:lang w:val="nl-BE"/>
        </w:rPr>
        <w:t>Woensdag 27</w:t>
      </w:r>
      <w:r>
        <w:rPr>
          <w:rFonts w:ascii="Helvetica" w:hAnsi="Helvetica"/>
          <w:lang w:val="nl-BE"/>
        </w:rPr>
        <w:t xml:space="preserve"> </w:t>
      </w:r>
      <w:r w:rsidR="008E138C">
        <w:rPr>
          <w:rFonts w:ascii="Helvetica" w:hAnsi="Helvetica"/>
          <w:lang w:val="nl-BE"/>
        </w:rPr>
        <w:t>augusus</w:t>
      </w:r>
      <w:r>
        <w:rPr>
          <w:rFonts w:ascii="Helvetica" w:hAnsi="Helvetica"/>
          <w:lang w:val="nl-BE"/>
        </w:rPr>
        <w:t xml:space="preserve"> 20</w:t>
      </w:r>
      <w:r w:rsidR="008E138C">
        <w:rPr>
          <w:rFonts w:ascii="Helvetica" w:hAnsi="Helvetica"/>
          <w:lang w:val="nl-BE"/>
        </w:rPr>
        <w:t>25</w:t>
      </w:r>
      <w:r>
        <w:rPr>
          <w:rFonts w:ascii="Helvetica" w:hAnsi="Helvetica"/>
          <w:lang w:val="nl-BE"/>
        </w:rPr>
        <w:t xml:space="preserve"> v</w:t>
      </w:r>
      <w:r w:rsidRPr="00E81A41">
        <w:rPr>
          <w:rFonts w:ascii="Helvetica" w:hAnsi="Helvetica"/>
          <w:lang w:val="nl-BE"/>
        </w:rPr>
        <w:t xml:space="preserve">an </w:t>
      </w:r>
      <w:r w:rsidR="002B63CC">
        <w:rPr>
          <w:rFonts w:ascii="Helvetica" w:hAnsi="Helvetica"/>
          <w:lang w:val="nl-BE"/>
        </w:rPr>
        <w:t>9u00</w:t>
      </w:r>
      <w:r w:rsidRPr="00E81A41">
        <w:rPr>
          <w:rFonts w:ascii="Helvetica" w:hAnsi="Helvetica"/>
          <w:lang w:val="nl-BE"/>
        </w:rPr>
        <w:t xml:space="preserve"> tot </w:t>
      </w:r>
      <w:r w:rsidR="002B63CC">
        <w:rPr>
          <w:rFonts w:ascii="Helvetica" w:hAnsi="Helvetica"/>
          <w:lang w:val="nl-BE"/>
        </w:rPr>
        <w:t>15u00</w:t>
      </w:r>
      <w:r w:rsidR="008E138C">
        <w:rPr>
          <w:rFonts w:ascii="Helvetica" w:hAnsi="Helvetica"/>
          <w:lang w:val="nl-BE"/>
        </w:rPr>
        <w:t>/15u30</w:t>
      </w:r>
    </w:p>
    <w:p w14:paraId="117FA7AC" w14:textId="6428FD2A" w:rsidR="004E0DE3" w:rsidRPr="000003DB" w:rsidRDefault="004E0DE3" w:rsidP="000F4145">
      <w:pPr>
        <w:rPr>
          <w:rFonts w:ascii="Helvetica" w:hAnsi="Helvetica"/>
          <w:color w:val="FF0000"/>
          <w:lang w:val="nl-BE"/>
        </w:rPr>
      </w:pPr>
      <w:r>
        <w:rPr>
          <w:rFonts w:ascii="Helvetica" w:hAnsi="Helvetica"/>
          <w:lang w:val="nl-BE"/>
        </w:rPr>
        <w:sym w:font="Symbol" w:char="F0B7"/>
      </w:r>
      <w:r>
        <w:rPr>
          <w:rFonts w:ascii="Helvetica" w:hAnsi="Helvetica"/>
          <w:lang w:val="nl-BE"/>
        </w:rPr>
        <w:t xml:space="preserve"> Atelier Meraki, Vroegeinde 4, 2243 Pulle</w:t>
      </w:r>
    </w:p>
    <w:p w14:paraId="015E9805" w14:textId="498EBC99" w:rsidR="000F4145" w:rsidRPr="00E81A41" w:rsidRDefault="000F4145" w:rsidP="000F4145">
      <w:pPr>
        <w:rPr>
          <w:rFonts w:ascii="Helvetica" w:hAnsi="Helvetica"/>
          <w:color w:val="000000" w:themeColor="text1"/>
          <w:lang w:val="nl-BE"/>
        </w:rPr>
      </w:pPr>
      <w:r w:rsidRPr="00E81A41">
        <w:rPr>
          <w:rFonts w:ascii="Helvetica" w:hAnsi="Helvetica"/>
          <w:color w:val="000000" w:themeColor="text1"/>
          <w:lang w:val="nl-BE"/>
        </w:rPr>
        <w:sym w:font="Symbol" w:char="F0B7"/>
      </w:r>
      <w:r w:rsidRPr="00E81A41">
        <w:rPr>
          <w:rFonts w:ascii="Helvetica" w:hAnsi="Helvetica"/>
          <w:color w:val="000000" w:themeColor="text1"/>
          <w:lang w:val="nl-BE"/>
        </w:rPr>
        <w:t xml:space="preserve"> Max </w:t>
      </w:r>
      <w:r w:rsidR="008E138C">
        <w:rPr>
          <w:rFonts w:ascii="Helvetica" w:hAnsi="Helvetica"/>
          <w:color w:val="000000" w:themeColor="text1"/>
          <w:lang w:val="nl-BE"/>
        </w:rPr>
        <w:t>6</w:t>
      </w:r>
      <w:r w:rsidRPr="00E81A41">
        <w:rPr>
          <w:rFonts w:ascii="Helvetica" w:hAnsi="Helvetica"/>
          <w:color w:val="000000" w:themeColor="text1"/>
          <w:lang w:val="nl-BE"/>
        </w:rPr>
        <w:t xml:space="preserve"> personen</w:t>
      </w:r>
    </w:p>
    <w:p w14:paraId="7C1AE140" w14:textId="77777777" w:rsidR="00BE4B29" w:rsidRDefault="000F4145" w:rsidP="000F4145">
      <w:pPr>
        <w:rPr>
          <w:rFonts w:ascii="Helvetica" w:hAnsi="Helvetica"/>
          <w:color w:val="000000" w:themeColor="text1"/>
          <w:lang w:val="nl-BE"/>
        </w:rPr>
      </w:pPr>
      <w:r w:rsidRPr="00E81A41">
        <w:rPr>
          <w:rFonts w:ascii="Helvetica" w:hAnsi="Helvetica"/>
          <w:color w:val="000000" w:themeColor="text1"/>
          <w:lang w:val="nl-BE"/>
        </w:rPr>
        <w:sym w:font="Symbol" w:char="F0B7"/>
      </w:r>
      <w:r w:rsidR="00BE4B29">
        <w:rPr>
          <w:rFonts w:ascii="Helvetica" w:hAnsi="Helvetica"/>
          <w:color w:val="000000" w:themeColor="text1"/>
          <w:lang w:val="nl-BE"/>
        </w:rPr>
        <w:t xml:space="preserve"> </w:t>
      </w:r>
      <w:r w:rsidRPr="00E81A41">
        <w:rPr>
          <w:rFonts w:ascii="Helvetica" w:hAnsi="Helvetica"/>
          <w:color w:val="000000" w:themeColor="text1"/>
          <w:lang w:val="nl-BE"/>
        </w:rPr>
        <w:t>Geen voorkennis of ervaring vereist</w:t>
      </w:r>
    </w:p>
    <w:p w14:paraId="3EE6554B" w14:textId="64FFD9F3" w:rsidR="000F4145" w:rsidRDefault="00BE4B29" w:rsidP="000F4145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="00054A75">
        <w:rPr>
          <w:rFonts w:ascii="Helvetica" w:hAnsi="Helvetica"/>
          <w:color w:val="000000" w:themeColor="text1"/>
          <w:lang w:val="nl-BE"/>
        </w:rPr>
        <w:t>Bijdrage:</w:t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="008E138C">
        <w:rPr>
          <w:rFonts w:ascii="Helvetica" w:hAnsi="Helvetica"/>
          <w:color w:val="000000" w:themeColor="text1"/>
          <w:lang w:val="nl-BE"/>
        </w:rPr>
        <w:t>110</w:t>
      </w:r>
      <w:r w:rsidR="000F4145" w:rsidRPr="00E81A41">
        <w:rPr>
          <w:rFonts w:ascii="Helvetica" w:hAnsi="Helvetica"/>
          <w:color w:val="000000" w:themeColor="text1"/>
          <w:lang w:val="nl-BE"/>
        </w:rPr>
        <w:t xml:space="preserve"> € per persoon</w:t>
      </w:r>
    </w:p>
    <w:p w14:paraId="756E49AE" w14:textId="77777777" w:rsidR="00054A75" w:rsidRDefault="00054A75" w:rsidP="00975D83">
      <w:pPr>
        <w:rPr>
          <w:rFonts w:ascii="Helvetica" w:hAnsi="Helvetica"/>
          <w:color w:val="000000" w:themeColor="text1"/>
          <w:lang w:val="nl-BE"/>
        </w:rPr>
      </w:pPr>
    </w:p>
    <w:p w14:paraId="0CBA9189" w14:textId="64CF07E2" w:rsidR="001A5B92" w:rsidRPr="00E81A41" w:rsidRDefault="00991E5C" w:rsidP="00975D83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Inbegrepen</w:t>
      </w:r>
      <w:r w:rsidR="001A5B92" w:rsidRPr="00E81A41">
        <w:rPr>
          <w:rFonts w:ascii="Helvetica" w:hAnsi="Helvetica"/>
          <w:color w:val="000000" w:themeColor="text1"/>
          <w:lang w:val="nl-BE"/>
        </w:rPr>
        <w:t>:</w:t>
      </w:r>
    </w:p>
    <w:p w14:paraId="69AA0299" w14:textId="72A1A1BE" w:rsidR="00E81A41" w:rsidRDefault="001A5B92" w:rsidP="00975D83">
      <w:pPr>
        <w:rPr>
          <w:rFonts w:ascii="Helvetica" w:hAnsi="Helvetica"/>
          <w:color w:val="000000" w:themeColor="text1"/>
          <w:lang w:val="nl-BE"/>
        </w:rPr>
      </w:pPr>
      <w:r w:rsidRPr="00E81A41">
        <w:rPr>
          <w:rFonts w:ascii="Helvetica" w:hAnsi="Helvetica"/>
          <w:color w:val="000000" w:themeColor="text1"/>
          <w:lang w:val="nl-BE"/>
        </w:rPr>
        <w:sym w:font="Symbol" w:char="F0B7"/>
      </w:r>
      <w:r w:rsidRPr="00E81A41">
        <w:rPr>
          <w:rFonts w:ascii="Helvetica" w:hAnsi="Helvetica"/>
          <w:color w:val="000000" w:themeColor="text1"/>
          <w:lang w:val="nl-BE"/>
        </w:rPr>
        <w:t xml:space="preserve"> </w:t>
      </w:r>
      <w:r w:rsidR="009565A9" w:rsidRPr="00E81A41">
        <w:rPr>
          <w:rFonts w:ascii="Helvetica" w:hAnsi="Helvetica"/>
          <w:color w:val="000000" w:themeColor="text1"/>
          <w:lang w:val="nl-BE"/>
        </w:rPr>
        <w:t xml:space="preserve"> </w:t>
      </w:r>
      <w:r w:rsidR="002463EB">
        <w:rPr>
          <w:rFonts w:ascii="Helvetica" w:hAnsi="Helvetica"/>
          <w:color w:val="000000" w:themeColor="text1"/>
          <w:lang w:val="nl-BE"/>
        </w:rPr>
        <w:t>voorbehandelde biologisch</w:t>
      </w:r>
      <w:r w:rsidR="004E0DE3">
        <w:rPr>
          <w:rFonts w:ascii="Helvetica" w:hAnsi="Helvetica"/>
          <w:color w:val="000000" w:themeColor="text1"/>
          <w:lang w:val="nl-BE"/>
        </w:rPr>
        <w:t xml:space="preserve">e en ecologisch verantwoorde </w:t>
      </w:r>
      <w:r w:rsidR="002463EB">
        <w:rPr>
          <w:rFonts w:ascii="Helvetica" w:hAnsi="Helvetica"/>
          <w:color w:val="000000" w:themeColor="text1"/>
          <w:lang w:val="nl-BE"/>
        </w:rPr>
        <w:t>proeflapjes</w:t>
      </w:r>
    </w:p>
    <w:p w14:paraId="17080B06" w14:textId="37C58F27" w:rsidR="000F4145" w:rsidRPr="00E81A41" w:rsidRDefault="000F4145" w:rsidP="00975D83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 beitsmiddelen</w:t>
      </w:r>
      <w:r w:rsidR="002463EB">
        <w:rPr>
          <w:rFonts w:ascii="Helvetica" w:hAnsi="Helvetica"/>
          <w:color w:val="000000" w:themeColor="text1"/>
          <w:lang w:val="nl-BE"/>
        </w:rPr>
        <w:t>, gebruik van verfdekens</w:t>
      </w:r>
    </w:p>
    <w:p w14:paraId="7C83727E" w14:textId="74FF03A6" w:rsidR="0065539B" w:rsidRPr="00E81A41" w:rsidRDefault="00E81A41" w:rsidP="00975D83">
      <w:pPr>
        <w:rPr>
          <w:rFonts w:ascii="Helvetica" w:hAnsi="Helvetica"/>
          <w:color w:val="000000" w:themeColor="text1"/>
          <w:lang w:val="nl-BE"/>
        </w:rPr>
      </w:pPr>
      <w:r w:rsidRPr="00E81A41">
        <w:rPr>
          <w:rFonts w:ascii="Helvetica" w:hAnsi="Helvetica"/>
          <w:color w:val="000000" w:themeColor="text1"/>
          <w:lang w:val="nl-BE"/>
        </w:rPr>
        <w:sym w:font="Symbol" w:char="F0B7"/>
      </w:r>
      <w:r w:rsidRPr="00E81A41">
        <w:rPr>
          <w:rFonts w:ascii="Helvetica" w:hAnsi="Helvetica"/>
          <w:color w:val="000000" w:themeColor="text1"/>
          <w:lang w:val="nl-BE"/>
        </w:rPr>
        <w:t xml:space="preserve">  </w:t>
      </w:r>
      <w:r w:rsidR="00692455" w:rsidRPr="00E81A41">
        <w:rPr>
          <w:rFonts w:ascii="Helvetica" w:hAnsi="Helvetica"/>
          <w:color w:val="000000" w:themeColor="text1"/>
          <w:lang w:val="nl-BE"/>
        </w:rPr>
        <w:t>gebr</w:t>
      </w:r>
      <w:r w:rsidR="00991E5C">
        <w:rPr>
          <w:rFonts w:ascii="Helvetica" w:hAnsi="Helvetica"/>
          <w:color w:val="000000" w:themeColor="text1"/>
          <w:lang w:val="nl-BE"/>
        </w:rPr>
        <w:t xml:space="preserve">uik van </w:t>
      </w:r>
      <w:r w:rsidRPr="00E81A41">
        <w:rPr>
          <w:rFonts w:ascii="Helvetica" w:hAnsi="Helvetica"/>
          <w:color w:val="000000" w:themeColor="text1"/>
          <w:lang w:val="nl-BE"/>
        </w:rPr>
        <w:t xml:space="preserve">alle </w:t>
      </w:r>
      <w:r w:rsidR="00991E5C">
        <w:rPr>
          <w:rFonts w:ascii="Helvetica" w:hAnsi="Helvetica"/>
          <w:color w:val="000000" w:themeColor="text1"/>
          <w:lang w:val="nl-BE"/>
        </w:rPr>
        <w:t>hulpmiddelendie in het atelier aanwezig zijn</w:t>
      </w:r>
      <w:r w:rsidR="0065539B" w:rsidRPr="00E81A41">
        <w:rPr>
          <w:rFonts w:ascii="Helvetica" w:hAnsi="Helvetica"/>
          <w:color w:val="000000" w:themeColor="text1"/>
          <w:lang w:val="nl-BE"/>
        </w:rPr>
        <w:t xml:space="preserve"> om te printen</w:t>
      </w:r>
    </w:p>
    <w:p w14:paraId="59CC4C46" w14:textId="4FE4BB0A" w:rsidR="00975D83" w:rsidRDefault="0065539B" w:rsidP="00975D83">
      <w:pPr>
        <w:rPr>
          <w:rFonts w:ascii="Helvetica" w:hAnsi="Helvetica"/>
          <w:color w:val="000000" w:themeColor="text1"/>
          <w:lang w:val="nl-BE"/>
        </w:rPr>
      </w:pPr>
      <w:r w:rsidRPr="00E81A41">
        <w:rPr>
          <w:rFonts w:ascii="Helvetica" w:hAnsi="Helvetica"/>
          <w:color w:val="000000" w:themeColor="text1"/>
          <w:lang w:val="nl-BE"/>
        </w:rPr>
        <w:sym w:font="Symbol" w:char="F0B7"/>
      </w:r>
      <w:r w:rsidR="001A5B92" w:rsidRPr="00E81A41">
        <w:rPr>
          <w:rFonts w:ascii="Helvetica" w:hAnsi="Helvetica"/>
          <w:color w:val="000000" w:themeColor="text1"/>
          <w:lang w:val="nl-BE"/>
        </w:rPr>
        <w:t xml:space="preserve">  </w:t>
      </w:r>
      <w:r w:rsidR="002B63CC">
        <w:rPr>
          <w:rFonts w:ascii="Helvetica" w:hAnsi="Helvetica"/>
          <w:color w:val="000000" w:themeColor="text1"/>
          <w:lang w:val="nl-BE"/>
        </w:rPr>
        <w:t>Heerlijke l</w:t>
      </w:r>
      <w:r w:rsidR="000F4145">
        <w:rPr>
          <w:rFonts w:ascii="Helvetica" w:hAnsi="Helvetica"/>
          <w:color w:val="000000" w:themeColor="text1"/>
          <w:lang w:val="nl-BE"/>
        </w:rPr>
        <w:t>unch, drankjes en hapjes</w:t>
      </w:r>
    </w:p>
    <w:p w14:paraId="503AFEEE" w14:textId="77777777" w:rsidR="00585C52" w:rsidRDefault="00585C52" w:rsidP="00975D83">
      <w:pPr>
        <w:rPr>
          <w:rFonts w:ascii="Helvetica" w:hAnsi="Helvetica"/>
          <w:color w:val="000000" w:themeColor="text1"/>
          <w:lang w:val="nl-BE"/>
        </w:rPr>
      </w:pPr>
    </w:p>
    <w:p w14:paraId="4CB7B385" w14:textId="77777777" w:rsidR="009F3787" w:rsidRDefault="009F3787" w:rsidP="00975D83">
      <w:pPr>
        <w:rPr>
          <w:rFonts w:ascii="Helvetica" w:hAnsi="Helvetica"/>
          <w:color w:val="000000" w:themeColor="text1"/>
          <w:lang w:val="nl-BE"/>
        </w:rPr>
      </w:pPr>
    </w:p>
    <w:p w14:paraId="3B5BCB39" w14:textId="46593AC2" w:rsidR="009F3787" w:rsidRDefault="009F3787" w:rsidP="00975D83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Zelf meebren</w:t>
      </w:r>
      <w:r w:rsidR="00054A75">
        <w:rPr>
          <w:rFonts w:ascii="Helvetica" w:hAnsi="Helvetica"/>
          <w:color w:val="000000" w:themeColor="text1"/>
          <w:lang w:val="nl-BE"/>
        </w:rPr>
        <w:t>gen</w:t>
      </w:r>
      <w:r w:rsidR="008E138C">
        <w:rPr>
          <w:rFonts w:ascii="Helvetica" w:hAnsi="Helvetica"/>
          <w:color w:val="000000" w:themeColor="text1"/>
          <w:lang w:val="nl-BE"/>
        </w:rPr>
        <w:t>:</w:t>
      </w:r>
    </w:p>
    <w:p w14:paraId="564FFFCB" w14:textId="3F351685" w:rsidR="00054A75" w:rsidRDefault="00054A75" w:rsidP="00975D83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Bladeren, je </w:t>
      </w:r>
      <w:r w:rsidR="00BE4B29">
        <w:rPr>
          <w:rFonts w:ascii="Helvetica" w:hAnsi="Helvetica"/>
          <w:color w:val="000000" w:themeColor="text1"/>
          <w:lang w:val="nl-BE"/>
        </w:rPr>
        <w:t xml:space="preserve">krijgt </w:t>
      </w:r>
      <w:r>
        <w:rPr>
          <w:rFonts w:ascii="Helvetica" w:hAnsi="Helvetica"/>
          <w:color w:val="000000" w:themeColor="text1"/>
          <w:lang w:val="nl-BE"/>
        </w:rPr>
        <w:t>een lijst van bladeren die de potentie hebben om goed te printen</w:t>
      </w:r>
    </w:p>
    <w:p w14:paraId="5AB41644" w14:textId="4444548C" w:rsidR="00682B4F" w:rsidRDefault="00054A75" w:rsidP="006148FA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sym w:font="Symbol" w:char="F0B7"/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="002463EB">
        <w:rPr>
          <w:rFonts w:ascii="Helvetica" w:hAnsi="Helvetica"/>
          <w:color w:val="000000" w:themeColor="text1"/>
          <w:lang w:val="nl-BE"/>
        </w:rPr>
        <w:t>I</w:t>
      </w:r>
      <w:r>
        <w:rPr>
          <w:rFonts w:ascii="Helvetica" w:hAnsi="Helvetica"/>
          <w:color w:val="000000" w:themeColor="text1"/>
          <w:lang w:val="nl-BE"/>
        </w:rPr>
        <w:t>tem</w:t>
      </w:r>
      <w:r w:rsidR="002463EB">
        <w:rPr>
          <w:rFonts w:ascii="Helvetica" w:hAnsi="Helvetica"/>
          <w:color w:val="000000" w:themeColor="text1"/>
          <w:lang w:val="nl-BE"/>
        </w:rPr>
        <w:t xml:space="preserve">s uit je kast of kringloopwinkel </w:t>
      </w:r>
      <w:r>
        <w:rPr>
          <w:rFonts w:ascii="Helvetica" w:hAnsi="Helvetica"/>
          <w:color w:val="000000" w:themeColor="text1"/>
          <w:lang w:val="nl-BE"/>
        </w:rPr>
        <w:t xml:space="preserve">van </w:t>
      </w:r>
      <w:r w:rsidR="002463EB">
        <w:rPr>
          <w:rFonts w:ascii="Helvetica" w:hAnsi="Helvetica"/>
          <w:color w:val="000000" w:themeColor="text1"/>
          <w:lang w:val="nl-BE"/>
        </w:rPr>
        <w:t xml:space="preserve">wit </w:t>
      </w:r>
      <w:r>
        <w:rPr>
          <w:rFonts w:ascii="Helvetica" w:hAnsi="Helvetica"/>
          <w:color w:val="000000" w:themeColor="text1"/>
          <w:lang w:val="nl-BE"/>
        </w:rPr>
        <w:t xml:space="preserve">katoen, </w:t>
      </w:r>
      <w:r w:rsidR="002463EB">
        <w:rPr>
          <w:rFonts w:ascii="Helvetica" w:hAnsi="Helvetica"/>
          <w:color w:val="000000" w:themeColor="text1"/>
          <w:lang w:val="nl-BE"/>
        </w:rPr>
        <w:t xml:space="preserve">linnen, </w:t>
      </w:r>
      <w:r>
        <w:rPr>
          <w:rFonts w:ascii="Helvetica" w:hAnsi="Helvetica"/>
          <w:color w:val="000000" w:themeColor="text1"/>
          <w:lang w:val="nl-BE"/>
        </w:rPr>
        <w:t>wol</w:t>
      </w:r>
      <w:r w:rsidR="002463EB">
        <w:rPr>
          <w:rFonts w:ascii="Helvetica" w:hAnsi="Helvetica"/>
          <w:color w:val="000000" w:themeColor="text1"/>
          <w:lang w:val="nl-BE"/>
        </w:rPr>
        <w:t>, viscose, bam</w:t>
      </w:r>
      <w:r w:rsidR="00876915">
        <w:rPr>
          <w:rFonts w:ascii="Helvetica" w:hAnsi="Helvetica"/>
          <w:color w:val="000000" w:themeColor="text1"/>
          <w:lang w:val="nl-BE"/>
        </w:rPr>
        <w:t>b</w:t>
      </w:r>
      <w:r w:rsidR="002463EB">
        <w:rPr>
          <w:rFonts w:ascii="Helvetica" w:hAnsi="Helvetica"/>
          <w:color w:val="000000" w:themeColor="text1"/>
          <w:lang w:val="nl-BE"/>
        </w:rPr>
        <w:t xml:space="preserve">oe </w:t>
      </w:r>
      <w:r>
        <w:rPr>
          <w:rFonts w:ascii="Helvetica" w:hAnsi="Helvetica"/>
          <w:color w:val="000000" w:themeColor="text1"/>
          <w:lang w:val="nl-BE"/>
        </w:rPr>
        <w:t>of zijde die je een tweede leven wil geven</w:t>
      </w:r>
    </w:p>
    <w:p w14:paraId="31665E35" w14:textId="77777777" w:rsidR="004E0DE3" w:rsidRDefault="004E0DE3" w:rsidP="006148FA">
      <w:pPr>
        <w:rPr>
          <w:rFonts w:ascii="Helvetica" w:hAnsi="Helvetica"/>
          <w:color w:val="000000" w:themeColor="text1"/>
          <w:lang w:val="nl-BE"/>
        </w:rPr>
      </w:pPr>
    </w:p>
    <w:p w14:paraId="39F4CAA2" w14:textId="18C195E7" w:rsidR="003B4B7D" w:rsidRDefault="00DC7403" w:rsidP="003B4B7D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noProof/>
          <w:color w:val="000000" w:themeColor="text1"/>
          <w:lang w:eastAsia="nl-NL"/>
        </w:rPr>
        <w:drawing>
          <wp:inline distT="0" distB="0" distL="0" distR="0" wp14:anchorId="60440F92" wp14:editId="09EAB3D8">
            <wp:extent cx="917490" cy="1114425"/>
            <wp:effectExtent l="0" t="0" r="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456.heic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527" cy="11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000000" w:themeColor="text1"/>
          <w:lang w:val="nl-BE"/>
        </w:rPr>
        <w:t xml:space="preserve"> </w:t>
      </w:r>
      <w:r>
        <w:rPr>
          <w:rFonts w:ascii="Helvetica" w:hAnsi="Helvetica"/>
          <w:noProof/>
          <w:color w:val="000000" w:themeColor="text1"/>
          <w:lang w:eastAsia="nl-NL"/>
        </w:rPr>
        <w:drawing>
          <wp:inline distT="0" distB="0" distL="0" distR="0" wp14:anchorId="5AF72B49" wp14:editId="4140CEC8">
            <wp:extent cx="835343" cy="1113790"/>
            <wp:effectExtent l="0" t="0" r="3175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459.heic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95" cy="111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000000" w:themeColor="text1"/>
          <w:lang w:val="nl-BE"/>
        </w:rPr>
        <w:t xml:space="preserve"> </w:t>
      </w:r>
      <w:r>
        <w:rPr>
          <w:rFonts w:ascii="Helvetica" w:hAnsi="Helvetica"/>
          <w:noProof/>
          <w:color w:val="000000" w:themeColor="text1"/>
          <w:lang w:eastAsia="nl-NL"/>
        </w:rPr>
        <w:drawing>
          <wp:inline distT="0" distB="0" distL="0" distR="0" wp14:anchorId="3D564286" wp14:editId="67AF886A">
            <wp:extent cx="879390" cy="1127125"/>
            <wp:effectExtent l="0" t="0" r="1016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457.heic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019" cy="113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="003B4B7D" w:rsidRPr="003B4B7D">
        <w:rPr>
          <w:noProof/>
          <w:lang w:eastAsia="nl-NL"/>
        </w:rPr>
        <w:drawing>
          <wp:inline distT="0" distB="0" distL="0" distR="0" wp14:anchorId="1FC76F12" wp14:editId="5F86DB0B">
            <wp:extent cx="845820" cy="1114696"/>
            <wp:effectExtent l="0" t="0" r="0" b="317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226" cy="112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00E8">
        <w:rPr>
          <w:rFonts w:ascii="Helvetica" w:hAnsi="Helvetica"/>
          <w:color w:val="000000" w:themeColor="text1"/>
          <w:lang w:val="nl-BE"/>
        </w:rPr>
        <w:t xml:space="preserve"> </w:t>
      </w:r>
      <w:r w:rsidR="003800E8" w:rsidRPr="003800E8">
        <w:rPr>
          <w:rFonts w:ascii="Helvetica" w:hAnsi="Helvetica"/>
          <w:noProof/>
          <w:color w:val="000000" w:themeColor="text1"/>
          <w:lang w:eastAsia="nl-NL"/>
        </w:rPr>
        <w:drawing>
          <wp:inline distT="0" distB="0" distL="0" distR="0" wp14:anchorId="24A66627" wp14:editId="5134B52C">
            <wp:extent cx="976630" cy="1121192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019" cy="113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00E8">
        <w:rPr>
          <w:rFonts w:ascii="Helvetica" w:hAnsi="Helvetica"/>
          <w:color w:val="000000" w:themeColor="text1"/>
          <w:lang w:val="nl-BE"/>
        </w:rPr>
        <w:t xml:space="preserve"> </w:t>
      </w:r>
      <w:r w:rsidR="003800E8" w:rsidRPr="003800E8">
        <w:rPr>
          <w:rFonts w:ascii="Helvetica" w:hAnsi="Helvetica"/>
          <w:noProof/>
          <w:color w:val="000000" w:themeColor="text1"/>
          <w:lang w:eastAsia="nl-NL"/>
        </w:rPr>
        <w:drawing>
          <wp:inline distT="0" distB="0" distL="0" distR="0" wp14:anchorId="55A08128" wp14:editId="65F6293C">
            <wp:extent cx="873760" cy="1134830"/>
            <wp:effectExtent l="0" t="0" r="0" b="825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19" cy="11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1A075" w14:textId="77777777" w:rsidR="003800E8" w:rsidRPr="003B4B7D" w:rsidRDefault="003800E8" w:rsidP="003B4B7D">
      <w:pPr>
        <w:rPr>
          <w:rFonts w:ascii="Helvetica" w:hAnsi="Helvetica"/>
          <w:color w:val="000000" w:themeColor="text1"/>
          <w:lang w:val="nl-BE"/>
        </w:rPr>
      </w:pPr>
    </w:p>
    <w:p w14:paraId="32A22C18" w14:textId="2F98D31E" w:rsidR="006148FA" w:rsidRPr="003800E8" w:rsidRDefault="006148FA" w:rsidP="006148FA">
      <w:pPr>
        <w:rPr>
          <w:rFonts w:ascii="Helvetica" w:hAnsi="Helvetica"/>
          <w:color w:val="000000" w:themeColor="text1"/>
          <w:lang w:val="nl-BE"/>
        </w:rPr>
      </w:pPr>
      <w:r w:rsidRPr="003800E8">
        <w:rPr>
          <w:rFonts w:ascii="Helvetica" w:hAnsi="Helvetica"/>
          <w:color w:val="000000" w:themeColor="text1"/>
          <w:lang w:val="nl-BE"/>
        </w:rPr>
        <w:t xml:space="preserve">Kom je graag met een groepje op een andere datum? Stuur mij een mailtje op </w:t>
      </w:r>
      <w:hyperlink r:id="rId12" w:history="1">
        <w:r w:rsidRPr="003800E8">
          <w:rPr>
            <w:rStyle w:val="Hyperlink"/>
            <w:rFonts w:ascii="Helvetica" w:hAnsi="Helvetica"/>
            <w:lang w:val="nl-BE"/>
          </w:rPr>
          <w:t>annabel@ateliermeraki.be</w:t>
        </w:r>
      </w:hyperlink>
      <w:r w:rsidRPr="003800E8">
        <w:rPr>
          <w:rFonts w:ascii="Helvetica" w:hAnsi="Helvetica"/>
          <w:color w:val="000000" w:themeColor="text1"/>
          <w:lang w:val="nl-BE"/>
        </w:rPr>
        <w:t xml:space="preserve"> om de mogelijkheden te bekijken</w:t>
      </w:r>
      <w:r w:rsidR="00EB3C6E">
        <w:rPr>
          <w:rFonts w:ascii="Helvetica" w:hAnsi="Helvetica"/>
          <w:color w:val="000000" w:themeColor="text1"/>
          <w:lang w:val="nl-BE"/>
        </w:rPr>
        <w:t>.</w:t>
      </w:r>
    </w:p>
    <w:p w14:paraId="33AEA898" w14:textId="77777777" w:rsidR="00975D83" w:rsidRPr="00E81A41" w:rsidRDefault="00975D83">
      <w:pPr>
        <w:rPr>
          <w:rFonts w:ascii="Helvetica" w:hAnsi="Helvetica"/>
          <w:color w:val="000000" w:themeColor="text1"/>
          <w:lang w:val="nl-BE"/>
        </w:rPr>
      </w:pPr>
    </w:p>
    <w:p w14:paraId="4E869461" w14:textId="77777777" w:rsidR="00975D83" w:rsidRPr="00E81A41" w:rsidRDefault="00975D83">
      <w:pPr>
        <w:rPr>
          <w:rFonts w:ascii="Helvetica" w:hAnsi="Helvetica"/>
          <w:color w:val="FF0000"/>
          <w:lang w:val="nl-BE"/>
        </w:rPr>
      </w:pPr>
    </w:p>
    <w:sectPr w:rsidR="00975D83" w:rsidRPr="00E81A41" w:rsidSect="006C60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3079B"/>
    <w:multiLevelType w:val="hybridMultilevel"/>
    <w:tmpl w:val="9B2C8574"/>
    <w:lvl w:ilvl="0" w:tplc="C1546AB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228DB"/>
    <w:multiLevelType w:val="hybridMultilevel"/>
    <w:tmpl w:val="65527664"/>
    <w:lvl w:ilvl="0" w:tplc="9D8EF5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897819">
    <w:abstractNumId w:val="0"/>
  </w:num>
  <w:num w:numId="2" w16cid:durableId="1951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83"/>
    <w:rsid w:val="000003DB"/>
    <w:rsid w:val="00031BE9"/>
    <w:rsid w:val="00047B28"/>
    <w:rsid w:val="00054A75"/>
    <w:rsid w:val="000636E1"/>
    <w:rsid w:val="00064FF8"/>
    <w:rsid w:val="00094E1E"/>
    <w:rsid w:val="000A1209"/>
    <w:rsid w:val="000F4145"/>
    <w:rsid w:val="00104FA3"/>
    <w:rsid w:val="00136FA5"/>
    <w:rsid w:val="00154466"/>
    <w:rsid w:val="001848EE"/>
    <w:rsid w:val="001A5B92"/>
    <w:rsid w:val="001A6D82"/>
    <w:rsid w:val="001C1151"/>
    <w:rsid w:val="001D5A8F"/>
    <w:rsid w:val="00227F27"/>
    <w:rsid w:val="002463EB"/>
    <w:rsid w:val="00271DF3"/>
    <w:rsid w:val="00275F6E"/>
    <w:rsid w:val="002B63CC"/>
    <w:rsid w:val="002F3FD9"/>
    <w:rsid w:val="00311B9C"/>
    <w:rsid w:val="003225CB"/>
    <w:rsid w:val="003800E8"/>
    <w:rsid w:val="003A76D9"/>
    <w:rsid w:val="003B4B7D"/>
    <w:rsid w:val="003E1DCD"/>
    <w:rsid w:val="00411745"/>
    <w:rsid w:val="00485368"/>
    <w:rsid w:val="004B12DF"/>
    <w:rsid w:val="004E0DE3"/>
    <w:rsid w:val="005415B0"/>
    <w:rsid w:val="005559E3"/>
    <w:rsid w:val="00562668"/>
    <w:rsid w:val="00585C52"/>
    <w:rsid w:val="006148FA"/>
    <w:rsid w:val="0065539B"/>
    <w:rsid w:val="00670746"/>
    <w:rsid w:val="00682B4F"/>
    <w:rsid w:val="00692455"/>
    <w:rsid w:val="006B2758"/>
    <w:rsid w:val="006C608E"/>
    <w:rsid w:val="00717E6E"/>
    <w:rsid w:val="00732C3E"/>
    <w:rsid w:val="00736B98"/>
    <w:rsid w:val="007C3EA1"/>
    <w:rsid w:val="007C615C"/>
    <w:rsid w:val="00876915"/>
    <w:rsid w:val="008C5E93"/>
    <w:rsid w:val="008E138C"/>
    <w:rsid w:val="00915545"/>
    <w:rsid w:val="009565A9"/>
    <w:rsid w:val="00975D83"/>
    <w:rsid w:val="00991E5C"/>
    <w:rsid w:val="009B74D0"/>
    <w:rsid w:val="009F3787"/>
    <w:rsid w:val="00AD53D6"/>
    <w:rsid w:val="00AF7239"/>
    <w:rsid w:val="00B10B8A"/>
    <w:rsid w:val="00B35B77"/>
    <w:rsid w:val="00BD260A"/>
    <w:rsid w:val="00BE4B29"/>
    <w:rsid w:val="00C44CB6"/>
    <w:rsid w:val="00C749C3"/>
    <w:rsid w:val="00C8139E"/>
    <w:rsid w:val="00CB1A31"/>
    <w:rsid w:val="00CB426D"/>
    <w:rsid w:val="00D12D11"/>
    <w:rsid w:val="00D4044B"/>
    <w:rsid w:val="00D42B56"/>
    <w:rsid w:val="00D5108F"/>
    <w:rsid w:val="00D81A2C"/>
    <w:rsid w:val="00DC7403"/>
    <w:rsid w:val="00DF6E52"/>
    <w:rsid w:val="00E03FD1"/>
    <w:rsid w:val="00E81A41"/>
    <w:rsid w:val="00EB3C6E"/>
    <w:rsid w:val="00EB6B84"/>
    <w:rsid w:val="00EF2DD8"/>
    <w:rsid w:val="00F80666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D3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615C"/>
    <w:pPr>
      <w:ind w:left="720"/>
      <w:contextualSpacing/>
    </w:pPr>
  </w:style>
  <w:style w:type="character" w:customStyle="1" w:styleId="hgkelc">
    <w:name w:val="hgkelc"/>
    <w:basedOn w:val="Standaardalinea-lettertype"/>
    <w:rsid w:val="000636E1"/>
  </w:style>
  <w:style w:type="character" w:styleId="Hyperlink">
    <w:name w:val="Hyperlink"/>
    <w:basedOn w:val="Standaardalinea-lettertype"/>
    <w:uiPriority w:val="99"/>
    <w:unhideWhenUsed/>
    <w:rsid w:val="00CB426D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8E13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nnabel@ateliermeraki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tiff"/><Relationship Id="rId5" Type="http://schemas.openxmlformats.org/officeDocument/2006/relationships/image" Target="media/image1.jpeg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C8FA65-A515-9946-8EA8-634155338789}">
  <we:reference id="b0430364-2ab6-47cd-907e-f8b72239b204" version="3.19.222.0" store="EXCatalog" storeType="EXCatalog"/>
  <we:alternateReferences>
    <we:reference id="WA200000729" version="3.19.222.0" store="nl-BE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Van Overloop</dc:creator>
  <cp:keywords/>
  <dc:description/>
  <cp:lastModifiedBy>Annabel Van Overloop</cp:lastModifiedBy>
  <cp:revision>2</cp:revision>
  <cp:lastPrinted>2023-09-21T08:47:00Z</cp:lastPrinted>
  <dcterms:created xsi:type="dcterms:W3CDTF">2025-07-02T11:00:00Z</dcterms:created>
  <dcterms:modified xsi:type="dcterms:W3CDTF">2025-07-02T11:00:00Z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2024-02-16T08:02:22Z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024da33a-c31e-4177-aa2b-e8093043c743</vt:lpwstr>
  </property>
  <property fmtid="{D5CDD505-2E9C-101B-9397-08002B2CF9AE}" pid="8" name="MSIP_Label_c337be75-dfbb-4261-9834-ac247c7dde13_ContentBits">
    <vt:lpwstr>0</vt:lpwstr>
  </property>
</Properties>
</file>